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7661DA"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7661DA"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7661DA"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7661DA"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7661DA"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7661DA"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7661DA"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7661DA"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7661DA"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7661DA"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7661DA"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7661DA"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7661DA"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7661DA"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7661DA"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7661DA"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7661DA"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7661DA"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7661DA"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7661DA"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7661DA"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7661DA"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7661DA"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7661DA"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7661DA"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7661DA"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7661DA"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7661DA"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6D6FA629" w14:textId="77777777" w:rsidR="007661DA" w:rsidRDefault="007661DA">
      <w:pPr>
        <w:rPr>
          <w:rFonts w:ascii="Calibri" w:hAnsi="Calibri" w:cs="Calibri"/>
        </w:rPr>
      </w:pP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7661DA"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7661DA"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7661DA"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7661DA"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7661DA"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7661DA"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lastRenderedPageBreak/>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51FB2E44"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20B2D33D" w:rsidR="007661DA" w:rsidRDefault="007661DA" w:rsidP="005F78EC">
      <w:pPr>
        <w:rPr>
          <w:rFonts w:ascii="Calibri" w:hAnsi="Calibri" w:cs="Calibri"/>
          <w:sz w:val="20"/>
          <w:szCs w:val="20"/>
        </w:rPr>
      </w:pPr>
    </w:p>
    <w:p w14:paraId="075E8B4D" w14:textId="77777777" w:rsidR="007661DA" w:rsidRDefault="007661DA">
      <w:pPr>
        <w:rPr>
          <w:rFonts w:ascii="Calibri" w:hAnsi="Calibri" w:cs="Calibri"/>
          <w:sz w:val="20"/>
          <w:szCs w:val="20"/>
        </w:rPr>
      </w:pPr>
      <w:r>
        <w:rPr>
          <w:rFonts w:ascii="Calibri" w:hAnsi="Calibri" w:cs="Calibri"/>
          <w:sz w:val="20"/>
          <w:szCs w:val="20"/>
        </w:rPr>
        <w:br w:type="page"/>
      </w:r>
    </w:p>
    <w:p w14:paraId="5074822D"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7661DA">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vAlign w:val="center"/>
        </w:tcPr>
        <w:p w14:paraId="0E746BBD" w14:textId="358A8C92" w:rsidR="005F78EC" w:rsidRPr="00297C04" w:rsidRDefault="00F12BB7" w:rsidP="007661DA">
          <w:pPr>
            <w:pStyle w:val="Kopfzeile"/>
            <w:ind w:left="443"/>
            <w:jc w:val="right"/>
            <w:rPr>
              <w:rFonts w:ascii="Calibri" w:hAnsi="Calibri" w:cs="Calibri"/>
            </w:rPr>
          </w:pPr>
          <w:r>
            <w:rPr>
              <w:rFonts w:ascii="Calibri" w:hAnsi="Calibri" w:cs="Calibri"/>
              <w:noProof/>
              <w:color w:val="1F497D"/>
            </w:rPr>
            <w:drawing>
              <wp:anchor distT="0" distB="0" distL="114300" distR="114300" simplePos="0" relativeHeight="251660288" behindDoc="0" locked="0" layoutInCell="1" allowOverlap="1" wp14:anchorId="289CFB6C" wp14:editId="0B5188D6">
                <wp:simplePos x="0" y="0"/>
                <wp:positionH relativeFrom="column">
                  <wp:posOffset>167005</wp:posOffset>
                </wp:positionH>
                <wp:positionV relativeFrom="paragraph">
                  <wp:posOffset>-1118870</wp:posOffset>
                </wp:positionV>
                <wp:extent cx="1823720" cy="1062355"/>
                <wp:effectExtent l="0" t="0" r="5080" b="4445"/>
                <wp:wrapThrough wrapText="bothSides">
                  <wp:wrapPolygon edited="0">
                    <wp:start x="0" y="0"/>
                    <wp:lineTo x="0" y="21303"/>
                    <wp:lineTo x="21435" y="21303"/>
                    <wp:lineTo x="21435" y="0"/>
                    <wp:lineTo x="0" y="0"/>
                  </wp:wrapPolygon>
                </wp:wrapThrough>
                <wp:docPr id="16466582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062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661DA"/>
    <w:rsid w:val="007A5D63"/>
    <w:rsid w:val="00827C87"/>
    <w:rsid w:val="00831E30"/>
    <w:rsid w:val="00894B30"/>
    <w:rsid w:val="008A3316"/>
    <w:rsid w:val="008F7C60"/>
    <w:rsid w:val="00911172"/>
    <w:rsid w:val="00925135"/>
    <w:rsid w:val="00972CC2"/>
    <w:rsid w:val="00A20880"/>
    <w:rsid w:val="00A352C8"/>
    <w:rsid w:val="00A6744E"/>
    <w:rsid w:val="00AA273E"/>
    <w:rsid w:val="00B41C2B"/>
    <w:rsid w:val="00BE27F8"/>
    <w:rsid w:val="00C26D93"/>
    <w:rsid w:val="00C27141"/>
    <w:rsid w:val="00C54B64"/>
    <w:rsid w:val="00C779C0"/>
    <w:rsid w:val="00D32292"/>
    <w:rsid w:val="00D75435"/>
    <w:rsid w:val="00DA6C12"/>
    <w:rsid w:val="00DD129C"/>
    <w:rsid w:val="00DE5146"/>
    <w:rsid w:val="00DF2FBF"/>
    <w:rsid w:val="00E21776"/>
    <w:rsid w:val="00E45B3D"/>
    <w:rsid w:val="00E83DEE"/>
    <w:rsid w:val="00EE7BD2"/>
    <w:rsid w:val="00F12A3F"/>
    <w:rsid w:val="00F12BB7"/>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480</Words>
  <Characters>3028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Dumbsky Hedwig</cp:lastModifiedBy>
  <cp:revision>3</cp:revision>
  <dcterms:created xsi:type="dcterms:W3CDTF">2026-01-07T12:48:00Z</dcterms:created>
  <dcterms:modified xsi:type="dcterms:W3CDTF">2026-01-07T12:58:00Z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